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585" w:rsidRDefault="009C6585" w:rsidP="009C6585">
      <w:pPr>
        <w:ind w:firstLine="0"/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5334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6585" w:rsidRPr="00B3606B" w:rsidRDefault="009C6585" w:rsidP="009C6585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3606B">
        <w:rPr>
          <w:rFonts w:ascii="Times New Roman" w:hAnsi="Times New Roman"/>
          <w:b/>
          <w:bCs/>
          <w:sz w:val="28"/>
          <w:szCs w:val="28"/>
        </w:rPr>
        <w:t>МИНИСТЕРСТВО ТРУДА</w:t>
      </w:r>
      <w:r w:rsidR="00853831">
        <w:rPr>
          <w:rFonts w:ascii="Times New Roman" w:hAnsi="Times New Roman"/>
          <w:b/>
          <w:bCs/>
          <w:sz w:val="28"/>
          <w:szCs w:val="28"/>
        </w:rPr>
        <w:t xml:space="preserve"> И СОЦИАЛЬНОГО РАЗВИТИЯ</w:t>
      </w:r>
      <w:r w:rsidRPr="00B3606B">
        <w:rPr>
          <w:rFonts w:ascii="Times New Roman" w:hAnsi="Times New Roman"/>
          <w:b/>
          <w:bCs/>
          <w:sz w:val="28"/>
          <w:szCs w:val="28"/>
        </w:rPr>
        <w:t xml:space="preserve"> НОВОСИБИРСКОЙ ОБЛАСТИ </w:t>
      </w:r>
    </w:p>
    <w:p w:rsidR="009C6585" w:rsidRPr="00174883" w:rsidRDefault="009C6585" w:rsidP="009C6585">
      <w:pPr>
        <w:ind w:firstLine="0"/>
        <w:jc w:val="center"/>
        <w:rPr>
          <w:rFonts w:ascii="Times New Roman" w:hAnsi="Times New Roman"/>
          <w:b/>
          <w:sz w:val="20"/>
          <w:szCs w:val="20"/>
        </w:rPr>
      </w:pPr>
    </w:p>
    <w:p w:rsidR="009C6585" w:rsidRDefault="009C6585" w:rsidP="009C658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C6585" w:rsidRPr="00622AB4" w:rsidRDefault="009C6585" w:rsidP="009C6585">
      <w:pPr>
        <w:pStyle w:val="a3"/>
      </w:pPr>
      <w:r w:rsidRPr="00622AB4">
        <w:t xml:space="preserve">к проекту </w:t>
      </w:r>
      <w:r w:rsidR="002E3B10">
        <w:rPr>
          <w:lang w:val="ru-RU"/>
        </w:rPr>
        <w:t>з</w:t>
      </w:r>
      <w:r w:rsidRPr="00622AB4">
        <w:rPr>
          <w:lang w:val="ru-RU"/>
        </w:rPr>
        <w:t>акона Новосибирской области</w:t>
      </w:r>
      <w:r w:rsidRPr="00622AB4">
        <w:t xml:space="preserve"> «Об установлении коэффициента, отражающего региональные особенности рынка труд</w:t>
      </w:r>
      <w:r>
        <w:rPr>
          <w:lang w:val="ru-RU"/>
        </w:rPr>
        <w:t xml:space="preserve">а на территории </w:t>
      </w:r>
      <w:r w:rsidRPr="00622AB4">
        <w:t>Новосибирской области</w:t>
      </w:r>
      <w:r w:rsidR="000F6981">
        <w:rPr>
          <w:lang w:val="ru-RU"/>
        </w:rPr>
        <w:t>, на 202</w:t>
      </w:r>
      <w:r w:rsidR="00932B81">
        <w:rPr>
          <w:lang w:val="ru-RU"/>
        </w:rPr>
        <w:t>1</w:t>
      </w:r>
      <w:r>
        <w:rPr>
          <w:lang w:val="ru-RU"/>
        </w:rPr>
        <w:t xml:space="preserve"> год</w:t>
      </w:r>
      <w:r w:rsidRPr="00622AB4">
        <w:t>»</w:t>
      </w:r>
    </w:p>
    <w:p w:rsidR="009C6585" w:rsidRPr="007F5D91" w:rsidRDefault="009C6585" w:rsidP="009C6585">
      <w:pPr>
        <w:pStyle w:val="a3"/>
        <w:ind w:firstLine="77"/>
        <w:jc w:val="both"/>
        <w:rPr>
          <w:b w:val="0"/>
          <w:lang w:val="ru-RU"/>
        </w:rPr>
      </w:pPr>
    </w:p>
    <w:p w:rsidR="003605B7" w:rsidRPr="003834FF" w:rsidRDefault="009C6585" w:rsidP="009C6585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834FF"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  <w:r w:rsidR="002E3B10" w:rsidRPr="003834FF">
        <w:rPr>
          <w:rFonts w:ascii="Times New Roman" w:hAnsi="Times New Roman" w:cs="Times New Roman"/>
          <w:b w:val="0"/>
          <w:sz w:val="28"/>
          <w:szCs w:val="28"/>
        </w:rPr>
        <w:t>з</w:t>
      </w:r>
      <w:r w:rsidRPr="003834FF">
        <w:rPr>
          <w:rFonts w:ascii="Times New Roman" w:hAnsi="Times New Roman" w:cs="Times New Roman"/>
          <w:b w:val="0"/>
          <w:sz w:val="28"/>
          <w:szCs w:val="28"/>
        </w:rPr>
        <w:t>акона Новосибирской области «Об установлении коэффициента, отражающего региональные особенности рынка труда на территории Новосибирской области, на 20</w:t>
      </w:r>
      <w:r w:rsidR="000F6981" w:rsidRPr="003834FF">
        <w:rPr>
          <w:rFonts w:ascii="Times New Roman" w:hAnsi="Times New Roman" w:cs="Times New Roman"/>
          <w:b w:val="0"/>
          <w:sz w:val="28"/>
          <w:szCs w:val="28"/>
        </w:rPr>
        <w:t>2</w:t>
      </w:r>
      <w:r w:rsidR="00932B81" w:rsidRPr="003834FF">
        <w:rPr>
          <w:rFonts w:ascii="Times New Roman" w:hAnsi="Times New Roman" w:cs="Times New Roman"/>
          <w:b w:val="0"/>
          <w:sz w:val="28"/>
          <w:szCs w:val="28"/>
        </w:rPr>
        <w:t>1</w:t>
      </w:r>
      <w:r w:rsidRPr="003834FF">
        <w:rPr>
          <w:rFonts w:ascii="Times New Roman" w:hAnsi="Times New Roman" w:cs="Times New Roman"/>
          <w:b w:val="0"/>
          <w:sz w:val="28"/>
          <w:szCs w:val="28"/>
        </w:rPr>
        <w:t xml:space="preserve"> год» (далее – проект закона) </w:t>
      </w:r>
      <w:r w:rsidR="003605B7" w:rsidRPr="003834FF">
        <w:rPr>
          <w:rFonts w:ascii="Times New Roman" w:hAnsi="Times New Roman" w:cs="Times New Roman"/>
          <w:b w:val="0"/>
          <w:sz w:val="28"/>
          <w:szCs w:val="28"/>
        </w:rPr>
        <w:t>подготовлен</w:t>
      </w:r>
      <w:r w:rsidRPr="003834FF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="008C3956" w:rsidRPr="003834FF">
        <w:rPr>
          <w:rFonts w:ascii="Times New Roman" w:hAnsi="Times New Roman" w:cs="Times New Roman"/>
          <w:b w:val="0"/>
          <w:sz w:val="28"/>
          <w:szCs w:val="28"/>
        </w:rPr>
        <w:t xml:space="preserve">основании </w:t>
      </w:r>
      <w:r w:rsidR="00340F43" w:rsidRPr="00340F43">
        <w:rPr>
          <w:rFonts w:ascii="Times New Roman" w:hAnsi="Times New Roman" w:cs="Times New Roman"/>
          <w:b w:val="0"/>
          <w:sz w:val="28"/>
          <w:szCs w:val="28"/>
        </w:rPr>
        <w:t xml:space="preserve">пункта </w:t>
      </w:r>
      <w:r w:rsidR="00340F43" w:rsidRPr="00895D5F">
        <w:rPr>
          <w:rFonts w:ascii="Times New Roman" w:hAnsi="Times New Roman" w:cs="Times New Roman"/>
          <w:b w:val="0"/>
          <w:sz w:val="28"/>
          <w:szCs w:val="28"/>
        </w:rPr>
        <w:t xml:space="preserve">3 </w:t>
      </w:r>
      <w:r w:rsidR="00C24313" w:rsidRPr="00895D5F">
        <w:rPr>
          <w:rFonts w:ascii="Times New Roman" w:hAnsi="Times New Roman" w:cs="Times New Roman"/>
          <w:b w:val="0"/>
          <w:sz w:val="28"/>
          <w:szCs w:val="28"/>
        </w:rPr>
        <w:t>с</w:t>
      </w:r>
      <w:r w:rsidR="00C24313" w:rsidRPr="003834FF">
        <w:rPr>
          <w:rFonts w:ascii="Times New Roman" w:hAnsi="Times New Roman" w:cs="Times New Roman"/>
          <w:b w:val="0"/>
          <w:sz w:val="28"/>
          <w:szCs w:val="28"/>
        </w:rPr>
        <w:t xml:space="preserve">татьи </w:t>
      </w:r>
      <w:r w:rsidR="003605B7" w:rsidRPr="003834FF">
        <w:rPr>
          <w:rFonts w:ascii="Times New Roman" w:hAnsi="Times New Roman" w:cs="Times New Roman"/>
          <w:b w:val="0"/>
          <w:sz w:val="28"/>
          <w:szCs w:val="28"/>
        </w:rPr>
        <w:t>227.1 Налогового кодекса Российской Федерации и применяется для расчета налога на доходы в виде фиксированного авансового платежа физических лиц – иностранных граждан, осуществляющих трудовую деятельность по найму в Российской Федерации на основании патента</w:t>
      </w:r>
      <w:proofErr w:type="gramEnd"/>
      <w:r w:rsidR="003605B7" w:rsidRPr="003834FF">
        <w:rPr>
          <w:rFonts w:ascii="Times New Roman" w:hAnsi="Times New Roman" w:cs="Times New Roman"/>
          <w:b w:val="0"/>
          <w:sz w:val="28"/>
          <w:szCs w:val="28"/>
        </w:rPr>
        <w:t xml:space="preserve"> на работу в соответствии со ст</w:t>
      </w:r>
      <w:r w:rsidR="008C3956" w:rsidRPr="003834FF">
        <w:rPr>
          <w:rFonts w:ascii="Times New Roman" w:hAnsi="Times New Roman" w:cs="Times New Roman"/>
          <w:b w:val="0"/>
          <w:sz w:val="28"/>
          <w:szCs w:val="28"/>
        </w:rPr>
        <w:t>атьей</w:t>
      </w:r>
      <w:r w:rsidR="003605B7" w:rsidRPr="003834FF">
        <w:rPr>
          <w:rFonts w:ascii="Times New Roman" w:hAnsi="Times New Roman" w:cs="Times New Roman"/>
          <w:b w:val="0"/>
          <w:sz w:val="28"/>
          <w:szCs w:val="28"/>
        </w:rPr>
        <w:t xml:space="preserve"> 13.3 Федерального закона от 25.07.2002 № 115-ФЗ «О правовом положении иностранных граждан в Российской Федерации».</w:t>
      </w:r>
    </w:p>
    <w:p w:rsidR="003D5D14" w:rsidRDefault="006C5D1E" w:rsidP="009C6585">
      <w:pPr>
        <w:rPr>
          <w:rFonts w:ascii="Times New Roman" w:eastAsia="Times New Roman" w:hAnsi="Times New Roman"/>
          <w:sz w:val="28"/>
          <w:szCs w:val="28"/>
        </w:rPr>
      </w:pPr>
      <w:r w:rsidRPr="003834FF">
        <w:rPr>
          <w:rFonts w:ascii="Times New Roman" w:eastAsia="Times New Roman" w:hAnsi="Times New Roman"/>
          <w:sz w:val="28"/>
          <w:szCs w:val="28"/>
        </w:rPr>
        <w:t xml:space="preserve">Предметом правового регулирования проекта закона является установление величины регионального коэффициента к фиксированным авансовым платежам по налогу на доходы физических лиц, </w:t>
      </w:r>
      <w:r w:rsidR="00461599" w:rsidRPr="003834FF">
        <w:rPr>
          <w:rFonts w:ascii="Times New Roman" w:eastAsia="Times New Roman" w:hAnsi="Times New Roman"/>
          <w:sz w:val="28"/>
          <w:szCs w:val="28"/>
        </w:rPr>
        <w:t xml:space="preserve">а именно иностранных граждан, </w:t>
      </w:r>
      <w:r w:rsidRPr="003834FF">
        <w:rPr>
          <w:rFonts w:ascii="Times New Roman" w:eastAsia="Times New Roman" w:hAnsi="Times New Roman"/>
          <w:sz w:val="28"/>
          <w:szCs w:val="28"/>
        </w:rPr>
        <w:t xml:space="preserve">осуществляющих на территории </w:t>
      </w:r>
      <w:r w:rsidR="000B3CD2" w:rsidRPr="003834FF">
        <w:rPr>
          <w:rFonts w:ascii="Times New Roman" w:eastAsia="Times New Roman" w:hAnsi="Times New Roman"/>
          <w:sz w:val="28"/>
          <w:szCs w:val="28"/>
        </w:rPr>
        <w:t xml:space="preserve">Новосибирской области </w:t>
      </w:r>
      <w:r w:rsidRPr="003834FF">
        <w:rPr>
          <w:rFonts w:ascii="Times New Roman" w:eastAsia="Times New Roman" w:hAnsi="Times New Roman"/>
          <w:sz w:val="28"/>
          <w:szCs w:val="28"/>
        </w:rPr>
        <w:t>трудовую деятельность по найму у физических лиц, индивидуальных предпринимателей и юридических лиц на основании патента.</w:t>
      </w:r>
    </w:p>
    <w:p w:rsidR="009C6585" w:rsidRPr="003834FF" w:rsidRDefault="00A45581" w:rsidP="009C6585">
      <w:pPr>
        <w:rPr>
          <w:rFonts w:ascii="Times New Roman" w:hAnsi="Times New Roman"/>
          <w:sz w:val="28"/>
          <w:szCs w:val="28"/>
        </w:rPr>
      </w:pPr>
      <w:r w:rsidRPr="003834FF">
        <w:rPr>
          <w:rFonts w:ascii="Times New Roman" w:hAnsi="Times New Roman"/>
          <w:sz w:val="28"/>
          <w:szCs w:val="28"/>
        </w:rPr>
        <w:t xml:space="preserve">Законом </w:t>
      </w:r>
      <w:r w:rsidR="009C6585" w:rsidRPr="003834FF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932B81" w:rsidRPr="003834FF">
        <w:rPr>
          <w:rFonts w:ascii="Times New Roman" w:hAnsi="Times New Roman"/>
          <w:sz w:val="28"/>
          <w:szCs w:val="28"/>
        </w:rPr>
        <w:t>от 28</w:t>
      </w:r>
      <w:r w:rsidRPr="003834FF">
        <w:rPr>
          <w:rFonts w:ascii="Times New Roman" w:hAnsi="Times New Roman"/>
          <w:sz w:val="28"/>
          <w:szCs w:val="28"/>
        </w:rPr>
        <w:t>.1</w:t>
      </w:r>
      <w:r w:rsidR="004369AC" w:rsidRPr="003834FF">
        <w:rPr>
          <w:rFonts w:ascii="Times New Roman" w:hAnsi="Times New Roman"/>
          <w:sz w:val="28"/>
          <w:szCs w:val="28"/>
        </w:rPr>
        <w:t>1</w:t>
      </w:r>
      <w:r w:rsidRPr="003834FF">
        <w:rPr>
          <w:rFonts w:ascii="Times New Roman" w:hAnsi="Times New Roman"/>
          <w:sz w:val="28"/>
          <w:szCs w:val="28"/>
        </w:rPr>
        <w:t>.201</w:t>
      </w:r>
      <w:r w:rsidR="00932B81" w:rsidRPr="003834FF">
        <w:rPr>
          <w:rFonts w:ascii="Times New Roman" w:hAnsi="Times New Roman"/>
          <w:sz w:val="28"/>
          <w:szCs w:val="28"/>
        </w:rPr>
        <w:t xml:space="preserve">9 </w:t>
      </w:r>
      <w:r w:rsidR="004369AC" w:rsidRPr="003834FF">
        <w:rPr>
          <w:rFonts w:ascii="Times New Roman" w:hAnsi="Times New Roman"/>
          <w:sz w:val="28"/>
          <w:szCs w:val="28"/>
        </w:rPr>
        <w:t>№ </w:t>
      </w:r>
      <w:r w:rsidR="00F171F5" w:rsidRPr="003834FF">
        <w:rPr>
          <w:rFonts w:ascii="Times New Roman" w:hAnsi="Times New Roman"/>
          <w:sz w:val="28"/>
          <w:szCs w:val="28"/>
        </w:rPr>
        <w:t>4</w:t>
      </w:r>
      <w:r w:rsidR="00932B81" w:rsidRPr="003834FF">
        <w:rPr>
          <w:rFonts w:ascii="Times New Roman" w:hAnsi="Times New Roman"/>
          <w:sz w:val="28"/>
          <w:szCs w:val="28"/>
        </w:rPr>
        <w:t>31</w:t>
      </w:r>
      <w:r w:rsidRPr="003834FF">
        <w:rPr>
          <w:rFonts w:ascii="Times New Roman" w:hAnsi="Times New Roman"/>
          <w:sz w:val="28"/>
          <w:szCs w:val="28"/>
        </w:rPr>
        <w:t>-</w:t>
      </w:r>
      <w:r w:rsidR="002371D4" w:rsidRPr="003834FF">
        <w:rPr>
          <w:rFonts w:ascii="Times New Roman" w:hAnsi="Times New Roman"/>
          <w:sz w:val="28"/>
          <w:szCs w:val="28"/>
        </w:rPr>
        <w:t>О</w:t>
      </w:r>
      <w:r w:rsidRPr="003834FF">
        <w:rPr>
          <w:rFonts w:ascii="Times New Roman" w:hAnsi="Times New Roman"/>
          <w:sz w:val="28"/>
          <w:szCs w:val="28"/>
        </w:rPr>
        <w:t xml:space="preserve">З </w:t>
      </w:r>
      <w:r w:rsidR="008C3956" w:rsidRPr="003834FF">
        <w:rPr>
          <w:rFonts w:ascii="Times New Roman" w:hAnsi="Times New Roman"/>
          <w:sz w:val="28"/>
          <w:szCs w:val="28"/>
        </w:rPr>
        <w:t>«Об установлении коэффициента, отражающего региональные особенности рынка труда на территор</w:t>
      </w:r>
      <w:r w:rsidR="00932B81" w:rsidRPr="003834FF">
        <w:rPr>
          <w:rFonts w:ascii="Times New Roman" w:hAnsi="Times New Roman"/>
          <w:sz w:val="28"/>
          <w:szCs w:val="28"/>
        </w:rPr>
        <w:t>ии Новосибирской области, на 2020</w:t>
      </w:r>
      <w:r w:rsidR="008C3956" w:rsidRPr="003834FF">
        <w:rPr>
          <w:rFonts w:ascii="Times New Roman" w:hAnsi="Times New Roman"/>
          <w:sz w:val="28"/>
          <w:szCs w:val="28"/>
        </w:rPr>
        <w:t xml:space="preserve"> год» </w:t>
      </w:r>
      <w:r w:rsidR="00851CA6" w:rsidRPr="003834FF">
        <w:rPr>
          <w:rFonts w:ascii="Times New Roman" w:hAnsi="Times New Roman"/>
          <w:sz w:val="28"/>
          <w:szCs w:val="28"/>
        </w:rPr>
        <w:t xml:space="preserve">региональный </w:t>
      </w:r>
      <w:r w:rsidR="009C6585" w:rsidRPr="003834FF">
        <w:rPr>
          <w:rFonts w:ascii="Times New Roman" w:hAnsi="Times New Roman"/>
          <w:sz w:val="28"/>
          <w:szCs w:val="28"/>
        </w:rPr>
        <w:t xml:space="preserve">коэффициент </w:t>
      </w:r>
      <w:r w:rsidR="00932B81" w:rsidRPr="003834FF">
        <w:rPr>
          <w:rFonts w:ascii="Times New Roman" w:hAnsi="Times New Roman"/>
          <w:sz w:val="28"/>
          <w:szCs w:val="28"/>
        </w:rPr>
        <w:t>в 2020</w:t>
      </w:r>
      <w:r w:rsidR="00A34FAF" w:rsidRPr="003834FF">
        <w:rPr>
          <w:rFonts w:ascii="Times New Roman" w:hAnsi="Times New Roman"/>
          <w:sz w:val="28"/>
          <w:szCs w:val="28"/>
        </w:rPr>
        <w:t xml:space="preserve"> году </w:t>
      </w:r>
      <w:r w:rsidR="009C6585" w:rsidRPr="003834FF">
        <w:rPr>
          <w:rFonts w:ascii="Times New Roman" w:hAnsi="Times New Roman"/>
          <w:sz w:val="28"/>
          <w:szCs w:val="28"/>
        </w:rPr>
        <w:t>устан</w:t>
      </w:r>
      <w:r w:rsidRPr="003834FF">
        <w:rPr>
          <w:rFonts w:ascii="Times New Roman" w:hAnsi="Times New Roman"/>
          <w:sz w:val="28"/>
          <w:szCs w:val="28"/>
        </w:rPr>
        <w:t>о</w:t>
      </w:r>
      <w:r w:rsidR="009C6585" w:rsidRPr="003834FF">
        <w:rPr>
          <w:rFonts w:ascii="Times New Roman" w:hAnsi="Times New Roman"/>
          <w:sz w:val="28"/>
          <w:szCs w:val="28"/>
        </w:rPr>
        <w:t>вл</w:t>
      </w:r>
      <w:r w:rsidRPr="003834FF">
        <w:rPr>
          <w:rFonts w:ascii="Times New Roman" w:hAnsi="Times New Roman"/>
          <w:sz w:val="28"/>
          <w:szCs w:val="28"/>
        </w:rPr>
        <w:t>ен</w:t>
      </w:r>
      <w:r w:rsidR="009C6585" w:rsidRPr="003834FF">
        <w:rPr>
          <w:rFonts w:ascii="Times New Roman" w:hAnsi="Times New Roman"/>
          <w:sz w:val="28"/>
          <w:szCs w:val="28"/>
        </w:rPr>
        <w:t xml:space="preserve"> равным 1</w:t>
      </w:r>
      <w:r w:rsidR="004369AC" w:rsidRPr="003834FF">
        <w:rPr>
          <w:rFonts w:ascii="Times New Roman" w:hAnsi="Times New Roman"/>
          <w:sz w:val="28"/>
          <w:szCs w:val="28"/>
        </w:rPr>
        <w:t>,</w:t>
      </w:r>
      <w:r w:rsidR="00932B81" w:rsidRPr="003834FF">
        <w:rPr>
          <w:rFonts w:ascii="Times New Roman" w:hAnsi="Times New Roman"/>
          <w:sz w:val="28"/>
          <w:szCs w:val="28"/>
        </w:rPr>
        <w:t>98</w:t>
      </w:r>
      <w:r w:rsidR="009C6585" w:rsidRPr="003834FF">
        <w:rPr>
          <w:rFonts w:ascii="Times New Roman" w:hAnsi="Times New Roman"/>
          <w:sz w:val="28"/>
          <w:szCs w:val="28"/>
        </w:rPr>
        <w:t xml:space="preserve">. </w:t>
      </w:r>
      <w:r w:rsidR="00D00A78" w:rsidRPr="003834FF">
        <w:rPr>
          <w:rFonts w:ascii="Times New Roman" w:hAnsi="Times New Roman"/>
          <w:sz w:val="28"/>
          <w:szCs w:val="28"/>
        </w:rPr>
        <w:t>Расчет производился исходя из целесообразности привлечения в приоритетные отрасли экономики региона дополнительных квалифицированных работ</w:t>
      </w:r>
      <w:r w:rsidR="009344B1" w:rsidRPr="003834FF">
        <w:rPr>
          <w:rFonts w:ascii="Times New Roman" w:hAnsi="Times New Roman"/>
          <w:sz w:val="28"/>
          <w:szCs w:val="28"/>
        </w:rPr>
        <w:t xml:space="preserve">ников, постепенного вытеснения </w:t>
      </w:r>
      <w:r w:rsidR="00D00A78" w:rsidRPr="003834FF">
        <w:rPr>
          <w:rFonts w:ascii="Times New Roman" w:hAnsi="Times New Roman"/>
          <w:sz w:val="28"/>
          <w:szCs w:val="28"/>
        </w:rPr>
        <w:t xml:space="preserve">низкоквалифицированной рабочей силы, обеспечения приоритетного права российских граждан на замещение свободных рабочих мест. </w:t>
      </w:r>
      <w:r w:rsidR="00F171F5" w:rsidRPr="003834FF">
        <w:rPr>
          <w:rFonts w:ascii="Times New Roman" w:hAnsi="Times New Roman"/>
          <w:sz w:val="28"/>
          <w:szCs w:val="28"/>
        </w:rPr>
        <w:t>С учетом фиксированного авансового платежа в размере 1200 рублей и</w:t>
      </w:r>
      <w:r w:rsidR="009D7015" w:rsidRPr="003834FF">
        <w:rPr>
          <w:rFonts w:ascii="Times New Roman" w:hAnsi="Times New Roman"/>
          <w:sz w:val="28"/>
          <w:szCs w:val="28"/>
        </w:rPr>
        <w:t xml:space="preserve"> установленного на 2020</w:t>
      </w:r>
      <w:r w:rsidR="00F171F5" w:rsidRPr="003834FF">
        <w:rPr>
          <w:rFonts w:ascii="Times New Roman" w:hAnsi="Times New Roman"/>
          <w:sz w:val="28"/>
          <w:szCs w:val="28"/>
        </w:rPr>
        <w:t xml:space="preserve"> год приказом Министерства экономического развития Российской Федерации от </w:t>
      </w:r>
      <w:r w:rsidR="009D7015" w:rsidRPr="003834FF">
        <w:rPr>
          <w:rFonts w:ascii="Times New Roman" w:hAnsi="Times New Roman"/>
          <w:sz w:val="28"/>
          <w:szCs w:val="28"/>
        </w:rPr>
        <w:t>21</w:t>
      </w:r>
      <w:r w:rsidR="00F171F5" w:rsidRPr="003834FF">
        <w:rPr>
          <w:rFonts w:ascii="Times New Roman" w:hAnsi="Times New Roman"/>
          <w:sz w:val="28"/>
          <w:szCs w:val="28"/>
        </w:rPr>
        <w:t>.10.201</w:t>
      </w:r>
      <w:r w:rsidR="009D7015" w:rsidRPr="003834FF">
        <w:rPr>
          <w:rFonts w:ascii="Times New Roman" w:hAnsi="Times New Roman"/>
          <w:sz w:val="28"/>
          <w:szCs w:val="28"/>
        </w:rPr>
        <w:t>9</w:t>
      </w:r>
      <w:r w:rsidR="00F171F5" w:rsidRPr="003834FF">
        <w:rPr>
          <w:rFonts w:ascii="Times New Roman" w:hAnsi="Times New Roman"/>
          <w:sz w:val="28"/>
          <w:szCs w:val="28"/>
        </w:rPr>
        <w:t xml:space="preserve"> № </w:t>
      </w:r>
      <w:r w:rsidR="009D7015" w:rsidRPr="003834FF">
        <w:rPr>
          <w:rFonts w:ascii="Times New Roman" w:hAnsi="Times New Roman"/>
          <w:sz w:val="28"/>
          <w:szCs w:val="28"/>
        </w:rPr>
        <w:t>684</w:t>
      </w:r>
      <w:r w:rsidR="00F171F5" w:rsidRPr="003834FF">
        <w:rPr>
          <w:rFonts w:ascii="Times New Roman" w:hAnsi="Times New Roman"/>
          <w:sz w:val="28"/>
          <w:szCs w:val="28"/>
        </w:rPr>
        <w:t xml:space="preserve"> коэффи</w:t>
      </w:r>
      <w:r w:rsidR="009D7015" w:rsidRPr="003834FF">
        <w:rPr>
          <w:rFonts w:ascii="Times New Roman" w:hAnsi="Times New Roman"/>
          <w:sz w:val="28"/>
          <w:szCs w:val="28"/>
        </w:rPr>
        <w:t>циента - дефлятора в размере 1,81</w:t>
      </w:r>
      <w:r w:rsidR="00F6379A" w:rsidRPr="003834FF">
        <w:rPr>
          <w:rFonts w:ascii="Times New Roman" w:hAnsi="Times New Roman"/>
          <w:sz w:val="28"/>
          <w:szCs w:val="28"/>
        </w:rPr>
        <w:t>0</w:t>
      </w:r>
      <w:r w:rsidR="00F171F5" w:rsidRPr="003834FF">
        <w:rPr>
          <w:rFonts w:ascii="Times New Roman" w:hAnsi="Times New Roman"/>
          <w:sz w:val="28"/>
          <w:szCs w:val="28"/>
        </w:rPr>
        <w:t xml:space="preserve">, стоимость патента в текущем году в Новосибирской области составила </w:t>
      </w:r>
      <w:r w:rsidR="009D7015" w:rsidRPr="003834FF">
        <w:rPr>
          <w:rFonts w:ascii="Times New Roman" w:hAnsi="Times New Roman"/>
          <w:sz w:val="28"/>
          <w:szCs w:val="28"/>
        </w:rPr>
        <w:t>4 30</w:t>
      </w:r>
      <w:r w:rsidR="00F6379A" w:rsidRPr="003834FF">
        <w:rPr>
          <w:rFonts w:ascii="Times New Roman" w:hAnsi="Times New Roman"/>
          <w:sz w:val="28"/>
          <w:szCs w:val="28"/>
        </w:rPr>
        <w:t>0</w:t>
      </w:r>
      <w:r w:rsidR="009D7015" w:rsidRPr="003834FF">
        <w:rPr>
          <w:rFonts w:ascii="Times New Roman" w:hAnsi="Times New Roman"/>
          <w:sz w:val="28"/>
          <w:szCs w:val="28"/>
        </w:rPr>
        <w:t>,</w:t>
      </w:r>
      <w:r w:rsidR="00F6379A" w:rsidRPr="003834FF">
        <w:rPr>
          <w:rFonts w:ascii="Times New Roman" w:hAnsi="Times New Roman"/>
          <w:sz w:val="28"/>
          <w:szCs w:val="28"/>
        </w:rPr>
        <w:t>56</w:t>
      </w:r>
      <w:r w:rsidR="00F171F5" w:rsidRPr="003834FF">
        <w:rPr>
          <w:rFonts w:ascii="Times New Roman" w:hAnsi="Times New Roman"/>
          <w:sz w:val="28"/>
          <w:szCs w:val="28"/>
        </w:rPr>
        <w:t xml:space="preserve"> рубля.</w:t>
      </w:r>
    </w:p>
    <w:p w:rsidR="007F5D91" w:rsidRPr="003834FF" w:rsidRDefault="0020343F" w:rsidP="007F5D91">
      <w:pPr>
        <w:rPr>
          <w:rFonts w:ascii="Times New Roman" w:hAnsi="Times New Roman"/>
          <w:sz w:val="28"/>
          <w:szCs w:val="28"/>
        </w:rPr>
      </w:pPr>
      <w:proofErr w:type="gramStart"/>
      <w:r w:rsidRPr="003834FF">
        <w:rPr>
          <w:rFonts w:ascii="Times New Roman" w:hAnsi="Times New Roman"/>
          <w:sz w:val="28"/>
          <w:szCs w:val="28"/>
        </w:rPr>
        <w:t>По учетным данным У</w:t>
      </w:r>
      <w:r w:rsidR="00DC71B4" w:rsidRPr="003834FF">
        <w:rPr>
          <w:rFonts w:ascii="Times New Roman" w:hAnsi="Times New Roman"/>
          <w:sz w:val="28"/>
          <w:szCs w:val="28"/>
        </w:rPr>
        <w:t xml:space="preserve">правления по вопросам миграции </w:t>
      </w:r>
      <w:r w:rsidRPr="003834FF">
        <w:rPr>
          <w:rFonts w:ascii="Times New Roman" w:hAnsi="Times New Roman"/>
          <w:sz w:val="28"/>
          <w:szCs w:val="28"/>
        </w:rPr>
        <w:t>Г</w:t>
      </w:r>
      <w:r w:rsidR="00DC71B4" w:rsidRPr="003834FF">
        <w:rPr>
          <w:rFonts w:ascii="Times New Roman" w:hAnsi="Times New Roman"/>
          <w:sz w:val="28"/>
          <w:szCs w:val="28"/>
        </w:rPr>
        <w:t xml:space="preserve">лавного управления </w:t>
      </w:r>
      <w:r w:rsidR="00DC71B4" w:rsidRPr="003834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Министерства внутренних дел Российской Федерации </w:t>
      </w:r>
      <w:r w:rsidRPr="003834FF">
        <w:rPr>
          <w:rFonts w:ascii="Times New Roman" w:hAnsi="Times New Roman"/>
          <w:sz w:val="28"/>
          <w:szCs w:val="28"/>
        </w:rPr>
        <w:t xml:space="preserve">за </w:t>
      </w:r>
      <w:r w:rsidR="00C1364C" w:rsidRPr="003834FF">
        <w:rPr>
          <w:rFonts w:ascii="Times New Roman" w:hAnsi="Times New Roman"/>
          <w:sz w:val="28"/>
          <w:szCs w:val="28"/>
        </w:rPr>
        <w:t>6 месяцев 2020</w:t>
      </w:r>
      <w:r w:rsidRPr="003834FF">
        <w:rPr>
          <w:rFonts w:ascii="Times New Roman" w:hAnsi="Times New Roman"/>
          <w:sz w:val="28"/>
          <w:szCs w:val="28"/>
        </w:rPr>
        <w:t xml:space="preserve"> года </w:t>
      </w:r>
      <w:r w:rsidR="009A562B" w:rsidRPr="003834FF">
        <w:rPr>
          <w:rFonts w:ascii="Times New Roman" w:hAnsi="Times New Roman"/>
          <w:sz w:val="28"/>
          <w:szCs w:val="28"/>
        </w:rPr>
        <w:t>оформлено 12384 патента, выдано 11823, что меньше</w:t>
      </w:r>
      <w:r w:rsidRPr="003834FF">
        <w:rPr>
          <w:rFonts w:ascii="Times New Roman" w:hAnsi="Times New Roman"/>
          <w:sz w:val="28"/>
          <w:szCs w:val="28"/>
        </w:rPr>
        <w:t xml:space="preserve"> аналогичн</w:t>
      </w:r>
      <w:r w:rsidR="009A562B" w:rsidRPr="003834FF">
        <w:rPr>
          <w:rFonts w:ascii="Times New Roman" w:hAnsi="Times New Roman"/>
          <w:sz w:val="28"/>
          <w:szCs w:val="28"/>
        </w:rPr>
        <w:t>ого</w:t>
      </w:r>
      <w:r w:rsidRPr="003834FF">
        <w:rPr>
          <w:rFonts w:ascii="Times New Roman" w:hAnsi="Times New Roman"/>
          <w:sz w:val="28"/>
          <w:szCs w:val="28"/>
        </w:rPr>
        <w:t xml:space="preserve"> период</w:t>
      </w:r>
      <w:r w:rsidR="009A562B" w:rsidRPr="003834FF">
        <w:rPr>
          <w:rFonts w:ascii="Times New Roman" w:hAnsi="Times New Roman"/>
          <w:sz w:val="28"/>
          <w:szCs w:val="28"/>
        </w:rPr>
        <w:t>а</w:t>
      </w:r>
      <w:r w:rsidR="00C24313" w:rsidRPr="003834FF">
        <w:rPr>
          <w:rFonts w:ascii="Times New Roman" w:hAnsi="Times New Roman"/>
          <w:sz w:val="28"/>
          <w:szCs w:val="28"/>
        </w:rPr>
        <w:t xml:space="preserve"> </w:t>
      </w:r>
      <w:r w:rsidRPr="003834FF">
        <w:rPr>
          <w:rFonts w:ascii="Times New Roman" w:hAnsi="Times New Roman"/>
          <w:sz w:val="28"/>
          <w:szCs w:val="28"/>
        </w:rPr>
        <w:t>20</w:t>
      </w:r>
      <w:r w:rsidR="006351F0" w:rsidRPr="003834FF">
        <w:rPr>
          <w:rFonts w:ascii="Times New Roman" w:hAnsi="Times New Roman"/>
          <w:sz w:val="28"/>
          <w:szCs w:val="28"/>
        </w:rPr>
        <w:t>19 года</w:t>
      </w:r>
      <w:r w:rsidRPr="003834FF">
        <w:rPr>
          <w:rFonts w:ascii="Times New Roman" w:hAnsi="Times New Roman"/>
          <w:sz w:val="28"/>
          <w:szCs w:val="28"/>
        </w:rPr>
        <w:t xml:space="preserve"> </w:t>
      </w:r>
      <w:r w:rsidR="009A562B" w:rsidRPr="003834FF">
        <w:rPr>
          <w:rFonts w:ascii="Times New Roman" w:hAnsi="Times New Roman"/>
          <w:sz w:val="28"/>
          <w:szCs w:val="28"/>
        </w:rPr>
        <w:t>на 44%</w:t>
      </w:r>
      <w:r w:rsidRPr="003834FF">
        <w:rPr>
          <w:rFonts w:ascii="Times New Roman" w:hAnsi="Times New Roman"/>
          <w:sz w:val="28"/>
          <w:szCs w:val="28"/>
        </w:rPr>
        <w:t xml:space="preserve">. </w:t>
      </w:r>
      <w:r w:rsidR="007F5D91" w:rsidRPr="003834FF">
        <w:rPr>
          <w:rFonts w:ascii="Times New Roman" w:hAnsi="Times New Roman"/>
          <w:sz w:val="28"/>
          <w:szCs w:val="28"/>
        </w:rPr>
        <w:t xml:space="preserve">Объем выданных патентов за 2020 год оценивается в количестве 23242 штук со снижением на 31,6%, или на 10755 патентов в </w:t>
      </w:r>
      <w:r w:rsidR="007F5D91" w:rsidRPr="003834FF">
        <w:rPr>
          <w:rFonts w:ascii="Times New Roman" w:hAnsi="Times New Roman"/>
          <w:sz w:val="28"/>
          <w:szCs w:val="28"/>
        </w:rPr>
        <w:lastRenderedPageBreak/>
        <w:t>абсолютном выражении по сравнению с 2019 годом (за</w:t>
      </w:r>
      <w:proofErr w:type="gramEnd"/>
      <w:r w:rsidR="007F5D91" w:rsidRPr="003834F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F5D91" w:rsidRPr="003834FF">
        <w:rPr>
          <w:rFonts w:ascii="Times New Roman" w:hAnsi="Times New Roman"/>
          <w:sz w:val="28"/>
          <w:szCs w:val="28"/>
        </w:rPr>
        <w:t>2019 год было выдано 33997 патентов).</w:t>
      </w:r>
      <w:proofErr w:type="gramEnd"/>
    </w:p>
    <w:p w:rsidR="007F5D91" w:rsidRDefault="007F5D91" w:rsidP="007F5D9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834FF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5862F9" w:rsidRPr="003834FF">
        <w:rPr>
          <w:rFonts w:ascii="Times New Roman" w:hAnsi="Times New Roman" w:cs="Times New Roman"/>
          <w:b w:val="0"/>
          <w:sz w:val="28"/>
          <w:szCs w:val="28"/>
        </w:rPr>
        <w:t xml:space="preserve">связи с ухудшением </w:t>
      </w:r>
      <w:r w:rsidRPr="003834FF">
        <w:rPr>
          <w:rFonts w:ascii="Times New Roman" w:hAnsi="Times New Roman" w:cs="Times New Roman"/>
          <w:b w:val="0"/>
          <w:sz w:val="28"/>
          <w:szCs w:val="28"/>
        </w:rPr>
        <w:t>экономической ситуации</w:t>
      </w:r>
      <w:r w:rsidR="005862F9" w:rsidRPr="003834FF">
        <w:rPr>
          <w:rFonts w:ascii="Times New Roman" w:hAnsi="Times New Roman" w:cs="Times New Roman"/>
          <w:b w:val="0"/>
          <w:sz w:val="28"/>
          <w:szCs w:val="28"/>
        </w:rPr>
        <w:t xml:space="preserve"> в деятельности большинства отраслей экономики, пострадавших в результате распространения новой коронавирусной инфекции (COVID-19)</w:t>
      </w:r>
      <w:r w:rsidRPr="003834FF">
        <w:rPr>
          <w:rFonts w:ascii="Times New Roman" w:hAnsi="Times New Roman" w:cs="Times New Roman"/>
          <w:b w:val="0"/>
          <w:sz w:val="28"/>
          <w:szCs w:val="28"/>
        </w:rPr>
        <w:t xml:space="preserve">, с целью сохранения численности иностранных работников на уровне, необходимом для укомплектации низкоквалифицированных рабочих мест, </w:t>
      </w:r>
      <w:r w:rsidRPr="003834FF">
        <w:rPr>
          <w:rFonts w:ascii="Times New Roman" w:hAnsi="Times New Roman"/>
          <w:b w:val="0"/>
          <w:sz w:val="28"/>
          <w:szCs w:val="28"/>
        </w:rPr>
        <w:t xml:space="preserve">проектом закона предлагается </w:t>
      </w:r>
      <w:r w:rsidRPr="003834FF">
        <w:rPr>
          <w:rFonts w:ascii="Times New Roman" w:hAnsi="Times New Roman" w:cs="Times New Roman"/>
          <w:b w:val="0"/>
          <w:sz w:val="28"/>
          <w:szCs w:val="28"/>
        </w:rPr>
        <w:t>сохранить размер регионального коэффициента на уровне 2020 года - 1,98.</w:t>
      </w:r>
    </w:p>
    <w:p w:rsidR="007F5D91" w:rsidRPr="00396EDD" w:rsidRDefault="007F5D91" w:rsidP="007F5D91">
      <w:pPr>
        <w:rPr>
          <w:rFonts w:ascii="Times New Roman" w:hAnsi="Times New Roman"/>
          <w:sz w:val="28"/>
          <w:szCs w:val="28"/>
        </w:rPr>
      </w:pPr>
      <w:proofErr w:type="gramStart"/>
      <w:r w:rsidRPr="00396EDD">
        <w:rPr>
          <w:rFonts w:ascii="Times New Roman" w:hAnsi="Times New Roman"/>
          <w:sz w:val="28"/>
          <w:szCs w:val="28"/>
        </w:rPr>
        <w:t>При условии установления регионального коэффициента в размере 1,98 стоимость патента для иностранных граждан, осуществляющих трудовую деятельность по найму на основании патента в соответствии с</w:t>
      </w:r>
      <w:r w:rsidR="00CD4B3E">
        <w:rPr>
          <w:rFonts w:ascii="Times New Roman" w:hAnsi="Times New Roman"/>
          <w:sz w:val="28"/>
          <w:szCs w:val="28"/>
        </w:rPr>
        <w:t>о</w:t>
      </w:r>
      <w:r w:rsidR="002B0C0D">
        <w:rPr>
          <w:rFonts w:ascii="Times New Roman" w:hAnsi="Times New Roman"/>
          <w:sz w:val="28"/>
          <w:szCs w:val="28"/>
        </w:rPr>
        <w:t xml:space="preserve"> </w:t>
      </w:r>
      <w:r w:rsidRPr="00396EDD">
        <w:rPr>
          <w:rFonts w:ascii="Times New Roman" w:hAnsi="Times New Roman"/>
          <w:sz w:val="28"/>
          <w:szCs w:val="28"/>
        </w:rPr>
        <w:t>стать</w:t>
      </w:r>
      <w:r w:rsidR="00CD4B3E">
        <w:rPr>
          <w:rFonts w:ascii="Times New Roman" w:hAnsi="Times New Roman"/>
          <w:sz w:val="28"/>
          <w:szCs w:val="28"/>
        </w:rPr>
        <w:t>ей</w:t>
      </w:r>
      <w:r w:rsidRPr="00396EDD">
        <w:rPr>
          <w:rFonts w:ascii="Times New Roman" w:hAnsi="Times New Roman"/>
          <w:sz w:val="28"/>
          <w:szCs w:val="28"/>
        </w:rPr>
        <w:t xml:space="preserve"> 227.1 Налогового кодекса Российской Фе</w:t>
      </w:r>
      <w:r w:rsidR="00396EDD">
        <w:rPr>
          <w:rFonts w:ascii="Times New Roman" w:hAnsi="Times New Roman"/>
          <w:sz w:val="28"/>
          <w:szCs w:val="28"/>
        </w:rPr>
        <w:t>дерации, в 2021 году составит 4</w:t>
      </w:r>
      <w:r w:rsidRPr="00396EDD">
        <w:rPr>
          <w:rFonts w:ascii="Times New Roman" w:hAnsi="Times New Roman"/>
          <w:sz w:val="28"/>
          <w:szCs w:val="28"/>
        </w:rPr>
        <w:t>472,58 рубля (с учетом фиксированного</w:t>
      </w:r>
      <w:r w:rsidR="00396EDD">
        <w:rPr>
          <w:rFonts w:ascii="Times New Roman" w:hAnsi="Times New Roman"/>
          <w:sz w:val="28"/>
          <w:szCs w:val="28"/>
        </w:rPr>
        <w:t xml:space="preserve"> авансового платежа в размере 1</w:t>
      </w:r>
      <w:r w:rsidRPr="00396EDD">
        <w:rPr>
          <w:rFonts w:ascii="Times New Roman" w:hAnsi="Times New Roman"/>
          <w:sz w:val="28"/>
          <w:szCs w:val="28"/>
        </w:rPr>
        <w:t>200 рублей и установленного коэффициента-дефлятора на 2020 год 1,810, проиндексированного на величину уровня инфляции 4,0%):</w:t>
      </w:r>
      <w:proofErr w:type="gramEnd"/>
    </w:p>
    <w:p w:rsidR="007F5D91" w:rsidRPr="00396EDD" w:rsidRDefault="007F5D91" w:rsidP="007F5D91">
      <w:pPr>
        <w:rPr>
          <w:rFonts w:ascii="Times New Roman" w:hAnsi="Times New Roman"/>
          <w:sz w:val="28"/>
          <w:szCs w:val="28"/>
        </w:rPr>
      </w:pPr>
      <w:r w:rsidRPr="00396EDD">
        <w:rPr>
          <w:rFonts w:ascii="Times New Roman" w:hAnsi="Times New Roman"/>
          <w:sz w:val="28"/>
          <w:szCs w:val="28"/>
        </w:rPr>
        <w:t>1200*1,8824*1,98=4472,58.</w:t>
      </w:r>
    </w:p>
    <w:p w:rsidR="007F5D91" w:rsidRDefault="007F5D91" w:rsidP="007F5D91">
      <w:pPr>
        <w:rPr>
          <w:rFonts w:ascii="Times New Roman" w:hAnsi="Times New Roman"/>
          <w:sz w:val="28"/>
          <w:szCs w:val="28"/>
        </w:rPr>
      </w:pPr>
      <w:r w:rsidRPr="00396EDD">
        <w:rPr>
          <w:rFonts w:ascii="Times New Roman" w:hAnsi="Times New Roman"/>
          <w:sz w:val="28"/>
          <w:szCs w:val="28"/>
        </w:rPr>
        <w:t>По сравнению с 2020 годом, стоимость патента увеличится на 172,02 рубля, или на 4% (стоимость патента в 2020 год</w:t>
      </w:r>
      <w:r w:rsidR="00396EDD">
        <w:rPr>
          <w:rFonts w:ascii="Times New Roman" w:hAnsi="Times New Roman"/>
          <w:sz w:val="28"/>
          <w:szCs w:val="28"/>
        </w:rPr>
        <w:t>у составляет 4300,56 рублей: 1</w:t>
      </w:r>
      <w:r w:rsidRPr="00396EDD">
        <w:rPr>
          <w:rFonts w:ascii="Times New Roman" w:hAnsi="Times New Roman"/>
          <w:sz w:val="28"/>
          <w:szCs w:val="28"/>
        </w:rPr>
        <w:t>200*1,810*1,98=4300,56).</w:t>
      </w:r>
    </w:p>
    <w:p w:rsidR="0022509C" w:rsidRPr="003834FF" w:rsidRDefault="0022509C" w:rsidP="00174883">
      <w:pPr>
        <w:tabs>
          <w:tab w:val="left" w:pos="1276"/>
        </w:tabs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834FF">
        <w:rPr>
          <w:rFonts w:ascii="Times New Roman" w:hAnsi="Times New Roman"/>
          <w:sz w:val="28"/>
          <w:szCs w:val="28"/>
        </w:rPr>
        <w:t xml:space="preserve">Предлагаемый размер </w:t>
      </w:r>
      <w:r w:rsidR="00851CA6" w:rsidRPr="003834FF">
        <w:rPr>
          <w:rFonts w:ascii="Times New Roman" w:hAnsi="Times New Roman"/>
          <w:sz w:val="28"/>
          <w:szCs w:val="28"/>
        </w:rPr>
        <w:t xml:space="preserve">регионального </w:t>
      </w:r>
      <w:r w:rsidRPr="003834FF">
        <w:rPr>
          <w:rFonts w:ascii="Times New Roman" w:hAnsi="Times New Roman"/>
          <w:sz w:val="28"/>
          <w:szCs w:val="28"/>
        </w:rPr>
        <w:t>коэффициента согласован с представителями федеральных и областных исполнительных органов государственной власти Новосибирской области.</w:t>
      </w:r>
    </w:p>
    <w:p w:rsidR="00340F43" w:rsidRDefault="003D2914" w:rsidP="00340F43">
      <w:pPr>
        <w:pStyle w:val="consplustitle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340F43">
        <w:rPr>
          <w:rFonts w:ascii="Times New Roman" w:hAnsi="Times New Roman"/>
          <w:b w:val="0"/>
          <w:color w:val="000000"/>
          <w:sz w:val="28"/>
          <w:szCs w:val="28"/>
        </w:rPr>
        <w:t>Проект</w:t>
      </w:r>
      <w:r w:rsidR="00340F43">
        <w:rPr>
          <w:rFonts w:ascii="Times New Roman" w:hAnsi="Times New Roman"/>
          <w:b w:val="0"/>
          <w:color w:val="000000"/>
          <w:sz w:val="28"/>
          <w:szCs w:val="28"/>
        </w:rPr>
        <w:t xml:space="preserve"> закона состоит из двух статей.</w:t>
      </w:r>
    </w:p>
    <w:p w:rsidR="00340F43" w:rsidRPr="00174878" w:rsidRDefault="003D2914" w:rsidP="00340F43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340F43">
        <w:rPr>
          <w:rFonts w:ascii="Times New Roman" w:hAnsi="Times New Roman"/>
          <w:b w:val="0"/>
          <w:color w:val="000000"/>
          <w:sz w:val="28"/>
          <w:szCs w:val="28"/>
        </w:rPr>
        <w:t xml:space="preserve">Статьей 1 </w:t>
      </w:r>
      <w:r w:rsidR="00340F43">
        <w:rPr>
          <w:rFonts w:ascii="Times New Roman" w:hAnsi="Times New Roman"/>
          <w:b w:val="0"/>
          <w:sz w:val="28"/>
          <w:szCs w:val="28"/>
        </w:rPr>
        <w:t>устанавливается</w:t>
      </w:r>
      <w:r w:rsidR="00340F43" w:rsidRPr="00174878">
        <w:rPr>
          <w:rFonts w:ascii="Times New Roman" w:hAnsi="Times New Roman"/>
          <w:b w:val="0"/>
          <w:sz w:val="28"/>
          <w:szCs w:val="28"/>
        </w:rPr>
        <w:t xml:space="preserve"> величин</w:t>
      </w:r>
      <w:r w:rsidR="00340F43">
        <w:rPr>
          <w:rFonts w:ascii="Times New Roman" w:hAnsi="Times New Roman"/>
          <w:b w:val="0"/>
          <w:sz w:val="28"/>
          <w:szCs w:val="28"/>
        </w:rPr>
        <w:t>а</w:t>
      </w:r>
      <w:r w:rsidR="00340F43" w:rsidRPr="00174878">
        <w:rPr>
          <w:rFonts w:ascii="Times New Roman" w:hAnsi="Times New Roman"/>
          <w:b w:val="0"/>
          <w:sz w:val="28"/>
          <w:szCs w:val="28"/>
        </w:rPr>
        <w:t xml:space="preserve"> коэффициента, отражающего региональные особенности рынка труда на территор</w:t>
      </w:r>
      <w:r w:rsidR="00340F43">
        <w:rPr>
          <w:rFonts w:ascii="Times New Roman" w:hAnsi="Times New Roman"/>
          <w:b w:val="0"/>
          <w:sz w:val="28"/>
          <w:szCs w:val="28"/>
        </w:rPr>
        <w:t>ии Новосибирской области, на 2021</w:t>
      </w:r>
      <w:r w:rsidR="00340F43" w:rsidRPr="00174878">
        <w:rPr>
          <w:rFonts w:ascii="Times New Roman" w:hAnsi="Times New Roman"/>
          <w:b w:val="0"/>
          <w:sz w:val="28"/>
          <w:szCs w:val="28"/>
        </w:rPr>
        <w:t xml:space="preserve"> год.</w:t>
      </w:r>
    </w:p>
    <w:p w:rsidR="003D2914" w:rsidRPr="003834FF" w:rsidRDefault="003D2914" w:rsidP="003D2914">
      <w:pPr>
        <w:adjustRightInd w:val="0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3834FF">
        <w:rPr>
          <w:rFonts w:ascii="Times New Roman" w:hAnsi="Times New Roman"/>
          <w:color w:val="000000"/>
          <w:sz w:val="28"/>
          <w:szCs w:val="28"/>
        </w:rPr>
        <w:t xml:space="preserve">Статьей 2 </w:t>
      </w:r>
      <w:r w:rsidR="00340F43">
        <w:rPr>
          <w:rFonts w:ascii="Times New Roman" w:hAnsi="Times New Roman"/>
          <w:sz w:val="28"/>
          <w:szCs w:val="28"/>
        </w:rPr>
        <w:t>устанавливается</w:t>
      </w:r>
      <w:r w:rsidRPr="003834FF">
        <w:rPr>
          <w:rFonts w:ascii="Times New Roman" w:hAnsi="Times New Roman"/>
          <w:sz w:val="28"/>
          <w:szCs w:val="28"/>
        </w:rPr>
        <w:t xml:space="preserve"> порядок вступления закона в силу.</w:t>
      </w:r>
    </w:p>
    <w:p w:rsidR="003D2914" w:rsidRPr="001F4A87" w:rsidRDefault="003D2914" w:rsidP="003D2914">
      <w:pPr>
        <w:adjustRightInd w:val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834FF">
        <w:rPr>
          <w:rFonts w:ascii="Times New Roman" w:hAnsi="Times New Roman"/>
          <w:sz w:val="28"/>
          <w:szCs w:val="28"/>
          <w:lang w:eastAsia="ru-RU"/>
        </w:rPr>
        <w:t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  <w:proofErr w:type="gramEnd"/>
    </w:p>
    <w:p w:rsidR="00174883" w:rsidRPr="006351F0" w:rsidRDefault="00174883" w:rsidP="00D87A8C">
      <w:pPr>
        <w:ind w:firstLine="0"/>
        <w:rPr>
          <w:rFonts w:ascii="Times New Roman" w:hAnsi="Times New Roman"/>
          <w:sz w:val="28"/>
          <w:szCs w:val="28"/>
        </w:rPr>
      </w:pPr>
    </w:p>
    <w:p w:rsidR="00174883" w:rsidRDefault="00174883" w:rsidP="00D87A8C">
      <w:pPr>
        <w:ind w:firstLine="0"/>
        <w:rPr>
          <w:rFonts w:ascii="Times New Roman" w:hAnsi="Times New Roman"/>
          <w:sz w:val="28"/>
          <w:szCs w:val="28"/>
        </w:rPr>
      </w:pPr>
    </w:p>
    <w:p w:rsidR="006351F0" w:rsidRPr="006351F0" w:rsidRDefault="006351F0" w:rsidP="00D87A8C">
      <w:pPr>
        <w:ind w:firstLine="0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6351F0" w:rsidTr="006351F0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6351F0" w:rsidRDefault="006351F0" w:rsidP="00D87A8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60189D">
              <w:rPr>
                <w:rFonts w:ascii="Times New Roman" w:hAnsi="Times New Roman"/>
                <w:sz w:val="28"/>
                <w:szCs w:val="28"/>
              </w:rPr>
              <w:t>инистр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6351F0" w:rsidRDefault="006351F0" w:rsidP="006351F0">
            <w:pPr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Я.А. Фролов</w:t>
            </w:r>
          </w:p>
        </w:tc>
      </w:tr>
    </w:tbl>
    <w:p w:rsidR="00B938C5" w:rsidRDefault="00B938C5" w:rsidP="006351F0">
      <w:pPr>
        <w:ind w:firstLine="0"/>
      </w:pPr>
    </w:p>
    <w:sectPr w:rsidR="00B938C5" w:rsidSect="007F5D91">
      <w:headerReference w:type="even" r:id="rId9"/>
      <w:pgSz w:w="11906" w:h="16838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9A9" w:rsidRDefault="007009A9">
      <w:r>
        <w:separator/>
      </w:r>
    </w:p>
  </w:endnote>
  <w:endnote w:type="continuationSeparator" w:id="0">
    <w:p w:rsidR="007009A9" w:rsidRDefault="0070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9A9" w:rsidRDefault="007009A9">
      <w:r>
        <w:separator/>
      </w:r>
    </w:p>
  </w:footnote>
  <w:footnote w:type="continuationSeparator" w:id="0">
    <w:p w:rsidR="007009A9" w:rsidRDefault="00700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8C5" w:rsidRPr="00B938C5" w:rsidRDefault="00B938C5" w:rsidP="00B938C5">
    <w:pPr>
      <w:pStyle w:val="a5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2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Юрковская Наталья Сергеевна">
    <w15:presenceInfo w15:providerId="AD" w15:userId="S-1-5-21-2356655543-2162514679-1277178298-315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85"/>
    <w:rsid w:val="00010034"/>
    <w:rsid w:val="00020370"/>
    <w:rsid w:val="000477DF"/>
    <w:rsid w:val="00077BB0"/>
    <w:rsid w:val="00091403"/>
    <w:rsid w:val="000B3AD7"/>
    <w:rsid w:val="000B3CD2"/>
    <w:rsid w:val="000E502E"/>
    <w:rsid w:val="000E76B6"/>
    <w:rsid w:val="000F6981"/>
    <w:rsid w:val="00113AFB"/>
    <w:rsid w:val="001619E7"/>
    <w:rsid w:val="0016373B"/>
    <w:rsid w:val="00167FBD"/>
    <w:rsid w:val="00174878"/>
    <w:rsid w:val="00174883"/>
    <w:rsid w:val="001767FB"/>
    <w:rsid w:val="00190885"/>
    <w:rsid w:val="001A167B"/>
    <w:rsid w:val="001F2AD4"/>
    <w:rsid w:val="001F6A8E"/>
    <w:rsid w:val="0020343F"/>
    <w:rsid w:val="00222DF2"/>
    <w:rsid w:val="0022509C"/>
    <w:rsid w:val="002371D4"/>
    <w:rsid w:val="002A0035"/>
    <w:rsid w:val="002B0C0D"/>
    <w:rsid w:val="002D305E"/>
    <w:rsid w:val="002E3B10"/>
    <w:rsid w:val="002F261B"/>
    <w:rsid w:val="002F4EC3"/>
    <w:rsid w:val="00340F43"/>
    <w:rsid w:val="003605B7"/>
    <w:rsid w:val="003834FF"/>
    <w:rsid w:val="00396EDD"/>
    <w:rsid w:val="003D2914"/>
    <w:rsid w:val="003D5D14"/>
    <w:rsid w:val="003D760D"/>
    <w:rsid w:val="003F52C7"/>
    <w:rsid w:val="004041BD"/>
    <w:rsid w:val="0040702D"/>
    <w:rsid w:val="004252BD"/>
    <w:rsid w:val="004323B7"/>
    <w:rsid w:val="004369AC"/>
    <w:rsid w:val="004425B9"/>
    <w:rsid w:val="00461599"/>
    <w:rsid w:val="00496151"/>
    <w:rsid w:val="004A2FFB"/>
    <w:rsid w:val="004D233E"/>
    <w:rsid w:val="004E377D"/>
    <w:rsid w:val="00515B30"/>
    <w:rsid w:val="00522397"/>
    <w:rsid w:val="005267A0"/>
    <w:rsid w:val="00542F9D"/>
    <w:rsid w:val="00555572"/>
    <w:rsid w:val="00575237"/>
    <w:rsid w:val="005862F9"/>
    <w:rsid w:val="005A3802"/>
    <w:rsid w:val="005B611D"/>
    <w:rsid w:val="006219B7"/>
    <w:rsid w:val="0062573D"/>
    <w:rsid w:val="006351F0"/>
    <w:rsid w:val="00660F39"/>
    <w:rsid w:val="00663A9D"/>
    <w:rsid w:val="00675044"/>
    <w:rsid w:val="006831B0"/>
    <w:rsid w:val="006B24E6"/>
    <w:rsid w:val="006C5D1E"/>
    <w:rsid w:val="007009A9"/>
    <w:rsid w:val="00721E36"/>
    <w:rsid w:val="007267DB"/>
    <w:rsid w:val="007608BD"/>
    <w:rsid w:val="00767195"/>
    <w:rsid w:val="007972AC"/>
    <w:rsid w:val="00797D5B"/>
    <w:rsid w:val="007C2839"/>
    <w:rsid w:val="007F5D91"/>
    <w:rsid w:val="00847AD0"/>
    <w:rsid w:val="00851CA6"/>
    <w:rsid w:val="00853831"/>
    <w:rsid w:val="00861840"/>
    <w:rsid w:val="00863157"/>
    <w:rsid w:val="0086797F"/>
    <w:rsid w:val="00871AB8"/>
    <w:rsid w:val="00886CB2"/>
    <w:rsid w:val="0089062C"/>
    <w:rsid w:val="00895D5F"/>
    <w:rsid w:val="008B22CD"/>
    <w:rsid w:val="008C3956"/>
    <w:rsid w:val="008F1E12"/>
    <w:rsid w:val="008F5521"/>
    <w:rsid w:val="008F5EDE"/>
    <w:rsid w:val="009014FF"/>
    <w:rsid w:val="00906BFA"/>
    <w:rsid w:val="00907DFD"/>
    <w:rsid w:val="00932B81"/>
    <w:rsid w:val="009344B1"/>
    <w:rsid w:val="009A562B"/>
    <w:rsid w:val="009C0A77"/>
    <w:rsid w:val="009C49BB"/>
    <w:rsid w:val="009C6585"/>
    <w:rsid w:val="009D24C3"/>
    <w:rsid w:val="009D7015"/>
    <w:rsid w:val="009E370C"/>
    <w:rsid w:val="009E4D33"/>
    <w:rsid w:val="009E4FC6"/>
    <w:rsid w:val="009E50AE"/>
    <w:rsid w:val="009F73A1"/>
    <w:rsid w:val="00A34FAF"/>
    <w:rsid w:val="00A45581"/>
    <w:rsid w:val="00AA3626"/>
    <w:rsid w:val="00AE2404"/>
    <w:rsid w:val="00B0734D"/>
    <w:rsid w:val="00B54C3E"/>
    <w:rsid w:val="00B65052"/>
    <w:rsid w:val="00B813C6"/>
    <w:rsid w:val="00B938C5"/>
    <w:rsid w:val="00B93D43"/>
    <w:rsid w:val="00BA367B"/>
    <w:rsid w:val="00BC0CD2"/>
    <w:rsid w:val="00BC6279"/>
    <w:rsid w:val="00BD7E34"/>
    <w:rsid w:val="00BE471F"/>
    <w:rsid w:val="00C10501"/>
    <w:rsid w:val="00C10EF0"/>
    <w:rsid w:val="00C1364C"/>
    <w:rsid w:val="00C24313"/>
    <w:rsid w:val="00C26F10"/>
    <w:rsid w:val="00C70A53"/>
    <w:rsid w:val="00C74663"/>
    <w:rsid w:val="00CC602D"/>
    <w:rsid w:val="00CD4B3E"/>
    <w:rsid w:val="00D00A78"/>
    <w:rsid w:val="00D45B02"/>
    <w:rsid w:val="00D53B5A"/>
    <w:rsid w:val="00D7198B"/>
    <w:rsid w:val="00D76E43"/>
    <w:rsid w:val="00D87A8C"/>
    <w:rsid w:val="00DB558F"/>
    <w:rsid w:val="00DC71B4"/>
    <w:rsid w:val="00DF4BAE"/>
    <w:rsid w:val="00E47977"/>
    <w:rsid w:val="00E6618F"/>
    <w:rsid w:val="00E756AD"/>
    <w:rsid w:val="00EA4747"/>
    <w:rsid w:val="00ED0DD3"/>
    <w:rsid w:val="00F0654A"/>
    <w:rsid w:val="00F11913"/>
    <w:rsid w:val="00F15F58"/>
    <w:rsid w:val="00F171F5"/>
    <w:rsid w:val="00F6379A"/>
    <w:rsid w:val="00F637A0"/>
    <w:rsid w:val="00F6433B"/>
    <w:rsid w:val="00F65DDE"/>
    <w:rsid w:val="00F76A2F"/>
    <w:rsid w:val="00FA168F"/>
    <w:rsid w:val="00FC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85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C6585"/>
    <w:pPr>
      <w:autoSpaceDE w:val="0"/>
      <w:autoSpaceDN w:val="0"/>
      <w:ind w:firstLine="0"/>
      <w:jc w:val="center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9C658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consplustitle">
    <w:name w:val="consplustitle"/>
    <w:basedOn w:val="a"/>
    <w:rsid w:val="009C6585"/>
    <w:pPr>
      <w:autoSpaceDE w:val="0"/>
      <w:autoSpaceDN w:val="0"/>
      <w:ind w:firstLine="0"/>
      <w:jc w:val="left"/>
    </w:pPr>
    <w:rPr>
      <w:rFonts w:ascii="Arial" w:eastAsia="Arial Unicode MS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C65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658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C65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585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00A78"/>
    <w:pPr>
      <w:ind w:left="720" w:firstLine="0"/>
      <w:contextualSpacing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1F6A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6A8E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63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85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C6585"/>
    <w:pPr>
      <w:autoSpaceDE w:val="0"/>
      <w:autoSpaceDN w:val="0"/>
      <w:ind w:firstLine="0"/>
      <w:jc w:val="center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9C658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consplustitle">
    <w:name w:val="consplustitle"/>
    <w:basedOn w:val="a"/>
    <w:rsid w:val="009C6585"/>
    <w:pPr>
      <w:autoSpaceDE w:val="0"/>
      <w:autoSpaceDN w:val="0"/>
      <w:ind w:firstLine="0"/>
      <w:jc w:val="left"/>
    </w:pPr>
    <w:rPr>
      <w:rFonts w:ascii="Arial" w:eastAsia="Arial Unicode MS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C65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658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C65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585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00A78"/>
    <w:pPr>
      <w:ind w:left="720" w:firstLine="0"/>
      <w:contextualSpacing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1F6A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6A8E"/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63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6A85D-25BD-4087-96C1-B328B3E88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НСО</Company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Решетко Наталья Петровна</dc:creator>
  <cp:lastModifiedBy>Шерко Татьяна Александровна</cp:lastModifiedBy>
  <cp:revision>20</cp:revision>
  <cp:lastPrinted>2020-07-08T02:44:00Z</cp:lastPrinted>
  <dcterms:created xsi:type="dcterms:W3CDTF">2019-10-04T02:05:00Z</dcterms:created>
  <dcterms:modified xsi:type="dcterms:W3CDTF">2020-07-10T04:41:00Z</dcterms:modified>
</cp:coreProperties>
</file>